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F6E" w:rsidRPr="00622F6E" w:rsidRDefault="00622F6E" w:rsidP="00622F6E">
      <w:pPr>
        <w:shd w:val="clear" w:color="auto" w:fill="FFFFFF"/>
        <w:spacing w:after="0" w:line="384" w:lineRule="atLeast"/>
        <w:jc w:val="center"/>
        <w:outlineLvl w:val="2"/>
        <w:rPr>
          <w:rFonts w:ascii="Century Schoolbook" w:eastAsia="Times New Roman" w:hAnsi="Century Schoolbook" w:cs="Arial"/>
          <w:b/>
          <w:color w:val="C00000"/>
          <w:sz w:val="36"/>
          <w:szCs w:val="36"/>
        </w:rPr>
      </w:pPr>
      <w:r w:rsidRPr="00622F6E">
        <w:rPr>
          <w:rFonts w:ascii="Century Schoolbook" w:eastAsia="Times New Roman" w:hAnsi="Century Schoolbook" w:cs="Arial"/>
          <w:b/>
          <w:color w:val="C00000"/>
          <w:sz w:val="36"/>
          <w:szCs w:val="36"/>
        </w:rPr>
        <w:t>DEPARTMENT OF ENGLISH</w:t>
      </w:r>
    </w:p>
    <w:p w:rsidR="00622F6E" w:rsidRDefault="00622F6E" w:rsidP="00622F6E">
      <w:pPr>
        <w:shd w:val="clear" w:color="auto" w:fill="FFFFFF"/>
        <w:spacing w:after="0" w:line="384" w:lineRule="atLeast"/>
        <w:outlineLvl w:val="2"/>
        <w:rPr>
          <w:rFonts w:ascii="Century Schoolbook" w:eastAsia="Times New Roman" w:hAnsi="Century Schoolbook" w:cs="Arial"/>
          <w:b/>
          <w:color w:val="0070C0"/>
          <w:sz w:val="36"/>
          <w:szCs w:val="36"/>
        </w:rPr>
      </w:pPr>
    </w:p>
    <w:p w:rsidR="00622F6E" w:rsidRPr="00622F6E" w:rsidRDefault="00622F6E" w:rsidP="00622F6E">
      <w:pPr>
        <w:shd w:val="clear" w:color="auto" w:fill="FFFFFF"/>
        <w:spacing w:after="0" w:line="384" w:lineRule="atLeast"/>
        <w:outlineLvl w:val="2"/>
        <w:rPr>
          <w:rFonts w:ascii="Century Schoolbook" w:eastAsia="Times New Roman" w:hAnsi="Century Schoolbook" w:cs="Arial"/>
          <w:b/>
          <w:color w:val="0070C0"/>
          <w:sz w:val="36"/>
          <w:szCs w:val="36"/>
        </w:rPr>
      </w:pPr>
      <w:r w:rsidRPr="00622F6E">
        <w:rPr>
          <w:rFonts w:ascii="Century Schoolbook" w:eastAsia="Times New Roman" w:hAnsi="Century Schoolbook" w:cs="Arial"/>
          <w:b/>
          <w:color w:val="0070C0"/>
          <w:sz w:val="36"/>
          <w:szCs w:val="36"/>
        </w:rPr>
        <w:t>General English</w:t>
      </w:r>
    </w:p>
    <w:p w:rsidR="00622F6E" w:rsidRDefault="00622F6E" w:rsidP="00622F6E">
      <w:pPr>
        <w:shd w:val="clear" w:color="auto" w:fill="FFFFFF"/>
        <w:spacing w:after="0" w:line="240" w:lineRule="auto"/>
        <w:rPr>
          <w:rFonts w:ascii="Cambria" w:eastAsia="Times New Roman" w:hAnsi="Cambria" w:cs="Arial"/>
          <w:b/>
          <w:bCs/>
          <w:color w:val="FF0000"/>
          <w:sz w:val="28"/>
          <w:szCs w:val="28"/>
        </w:rPr>
      </w:pPr>
    </w:p>
    <w:p w:rsidR="00622F6E" w:rsidRPr="00622F6E" w:rsidRDefault="00622F6E" w:rsidP="00622F6E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777777"/>
          <w:sz w:val="28"/>
          <w:szCs w:val="28"/>
        </w:rPr>
      </w:pPr>
      <w:r w:rsidRPr="00622F6E">
        <w:rPr>
          <w:rFonts w:ascii="Cambria" w:eastAsia="Times New Roman" w:hAnsi="Cambria" w:cs="Arial"/>
          <w:b/>
          <w:bCs/>
          <w:color w:val="FF0000"/>
          <w:sz w:val="28"/>
          <w:szCs w:val="28"/>
        </w:rPr>
        <w:t>Course Outcomes:</w:t>
      </w:r>
    </w:p>
    <w:p w:rsidR="00622F6E" w:rsidRPr="00622F6E" w:rsidRDefault="00622F6E" w:rsidP="00622F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Arial"/>
          <w:color w:val="777777"/>
          <w:sz w:val="28"/>
          <w:szCs w:val="28"/>
        </w:rPr>
      </w:pPr>
      <w:r w:rsidRPr="00622F6E">
        <w:rPr>
          <w:rFonts w:ascii="Cambria" w:eastAsia="Times New Roman" w:hAnsi="Cambria" w:cs="Arial"/>
          <w:color w:val="0000FF"/>
          <w:sz w:val="28"/>
          <w:szCs w:val="28"/>
        </w:rPr>
        <w:t>Develop their communicative skills for their immediate needs.</w:t>
      </w:r>
    </w:p>
    <w:p w:rsidR="00622F6E" w:rsidRPr="00622F6E" w:rsidRDefault="00622F6E" w:rsidP="00622F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Arial"/>
          <w:color w:val="777777"/>
          <w:sz w:val="28"/>
          <w:szCs w:val="28"/>
        </w:rPr>
      </w:pPr>
      <w:r w:rsidRPr="00622F6E">
        <w:rPr>
          <w:rFonts w:ascii="Cambria" w:eastAsia="Times New Roman" w:hAnsi="Cambria" w:cs="Arial"/>
          <w:color w:val="0000FF"/>
          <w:sz w:val="28"/>
          <w:szCs w:val="28"/>
        </w:rPr>
        <w:t>Comprehend the information overtly stated in the text</w:t>
      </w:r>
    </w:p>
    <w:p w:rsidR="00622F6E" w:rsidRPr="00622F6E" w:rsidRDefault="00622F6E" w:rsidP="00622F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Arial"/>
          <w:color w:val="777777"/>
          <w:sz w:val="28"/>
          <w:szCs w:val="28"/>
        </w:rPr>
      </w:pPr>
      <w:r w:rsidRPr="00622F6E">
        <w:rPr>
          <w:rFonts w:ascii="Cambria" w:eastAsia="Times New Roman" w:hAnsi="Cambria" w:cs="Arial"/>
          <w:color w:val="0000FF"/>
          <w:sz w:val="28"/>
          <w:szCs w:val="28"/>
        </w:rPr>
        <w:t>Develop the skills of identifying and synthesizing information</w:t>
      </w:r>
    </w:p>
    <w:p w:rsidR="00622F6E" w:rsidRPr="00622F6E" w:rsidRDefault="00622F6E" w:rsidP="00622F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Arial"/>
          <w:color w:val="777777"/>
          <w:sz w:val="28"/>
          <w:szCs w:val="28"/>
        </w:rPr>
      </w:pPr>
      <w:r w:rsidRPr="00622F6E">
        <w:rPr>
          <w:rFonts w:ascii="Cambria" w:eastAsia="Times New Roman" w:hAnsi="Cambria" w:cs="Arial"/>
          <w:color w:val="0000FF"/>
          <w:sz w:val="28"/>
          <w:szCs w:val="28"/>
        </w:rPr>
        <w:t>Improve the skills drawing inferences</w:t>
      </w:r>
    </w:p>
    <w:p w:rsidR="00622F6E" w:rsidRPr="00622F6E" w:rsidRDefault="00622F6E" w:rsidP="00622F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Arial"/>
          <w:color w:val="777777"/>
          <w:sz w:val="28"/>
          <w:szCs w:val="28"/>
        </w:rPr>
      </w:pPr>
      <w:r w:rsidRPr="00622F6E">
        <w:rPr>
          <w:rFonts w:ascii="Cambria" w:eastAsia="Times New Roman" w:hAnsi="Cambria" w:cs="Arial"/>
          <w:color w:val="0000FF"/>
          <w:sz w:val="28"/>
          <w:szCs w:val="28"/>
        </w:rPr>
        <w:t>Participate confidently in any social interaction.</w:t>
      </w:r>
    </w:p>
    <w:p w:rsidR="00622F6E" w:rsidRPr="00622F6E" w:rsidRDefault="00622F6E" w:rsidP="00622F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Arial"/>
          <w:color w:val="777777"/>
          <w:sz w:val="28"/>
          <w:szCs w:val="28"/>
        </w:rPr>
      </w:pPr>
      <w:r w:rsidRPr="00622F6E">
        <w:rPr>
          <w:rFonts w:ascii="Cambria" w:eastAsia="Times New Roman" w:hAnsi="Cambria" w:cs="Arial"/>
          <w:color w:val="0000FF"/>
          <w:sz w:val="28"/>
          <w:szCs w:val="28"/>
        </w:rPr>
        <w:t>Produce a coherent and cohesive piece of text.</w:t>
      </w:r>
    </w:p>
    <w:p w:rsidR="00622F6E" w:rsidRPr="00622F6E" w:rsidRDefault="00622F6E" w:rsidP="00622F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Arial"/>
          <w:color w:val="777777"/>
          <w:sz w:val="28"/>
          <w:szCs w:val="28"/>
        </w:rPr>
      </w:pPr>
      <w:r w:rsidRPr="00622F6E">
        <w:rPr>
          <w:rFonts w:ascii="Cambria" w:eastAsia="Times New Roman" w:hAnsi="Cambria" w:cs="Arial"/>
          <w:color w:val="0000FF"/>
          <w:sz w:val="28"/>
          <w:szCs w:val="28"/>
        </w:rPr>
        <w:t>Use grammar effectively in writing and speaking.</w:t>
      </w:r>
      <w:bookmarkStart w:id="0" w:name="_GoBack"/>
      <w:bookmarkEnd w:id="0"/>
    </w:p>
    <w:p w:rsidR="00622F6E" w:rsidRPr="00622F6E" w:rsidRDefault="00622F6E" w:rsidP="00622F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Arial"/>
          <w:color w:val="777777"/>
          <w:sz w:val="28"/>
          <w:szCs w:val="28"/>
        </w:rPr>
      </w:pPr>
      <w:r w:rsidRPr="00622F6E">
        <w:rPr>
          <w:rFonts w:ascii="Cambria" w:eastAsia="Times New Roman" w:hAnsi="Cambria" w:cs="Arial"/>
          <w:color w:val="0000FF"/>
          <w:sz w:val="28"/>
          <w:szCs w:val="28"/>
        </w:rPr>
        <w:t>Demonstrate the use of good vocabulary.</w:t>
      </w:r>
    </w:p>
    <w:p w:rsidR="00622F6E" w:rsidRPr="00622F6E" w:rsidRDefault="00622F6E" w:rsidP="00622F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Arial"/>
          <w:color w:val="777777"/>
          <w:sz w:val="28"/>
          <w:szCs w:val="28"/>
        </w:rPr>
      </w:pPr>
      <w:r w:rsidRPr="00622F6E">
        <w:rPr>
          <w:rFonts w:ascii="Cambria" w:eastAsia="Times New Roman" w:hAnsi="Cambria" w:cs="Arial"/>
          <w:color w:val="0000FF"/>
          <w:sz w:val="28"/>
          <w:szCs w:val="28"/>
        </w:rPr>
        <w:t>Improve their language skills for competitive exams.</w:t>
      </w:r>
    </w:p>
    <w:p w:rsidR="00622F6E" w:rsidRPr="00622F6E" w:rsidRDefault="00622F6E" w:rsidP="00622F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Arial"/>
          <w:color w:val="777777"/>
          <w:sz w:val="28"/>
          <w:szCs w:val="28"/>
        </w:rPr>
      </w:pPr>
      <w:r w:rsidRPr="00622F6E">
        <w:rPr>
          <w:rFonts w:ascii="Cambria" w:eastAsia="Times New Roman" w:hAnsi="Cambria" w:cs="Arial"/>
          <w:color w:val="0000FF"/>
          <w:sz w:val="28"/>
          <w:szCs w:val="28"/>
        </w:rPr>
        <w:t>Acquire the skills of understanding the meaning of unfamiliar lexical terms from the context</w:t>
      </w:r>
    </w:p>
    <w:p w:rsidR="00622F6E" w:rsidRPr="00622F6E" w:rsidRDefault="00622F6E" w:rsidP="00622F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Arial"/>
          <w:color w:val="777777"/>
          <w:sz w:val="28"/>
          <w:szCs w:val="28"/>
        </w:rPr>
      </w:pPr>
      <w:r w:rsidRPr="00622F6E">
        <w:rPr>
          <w:rFonts w:ascii="Cambria" w:eastAsia="Times New Roman" w:hAnsi="Cambria" w:cs="Arial"/>
          <w:color w:val="0000FF"/>
          <w:sz w:val="28"/>
          <w:szCs w:val="28"/>
        </w:rPr>
        <w:t>Develop language comprehension</w:t>
      </w:r>
    </w:p>
    <w:p w:rsidR="00622F6E" w:rsidRPr="00622F6E" w:rsidRDefault="00622F6E" w:rsidP="00622F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Arial"/>
          <w:color w:val="777777"/>
          <w:sz w:val="28"/>
          <w:szCs w:val="28"/>
        </w:rPr>
      </w:pPr>
      <w:r w:rsidRPr="00622F6E">
        <w:rPr>
          <w:rFonts w:ascii="Cambria" w:eastAsia="Times New Roman" w:hAnsi="Cambria" w:cs="Arial"/>
          <w:color w:val="0000FF"/>
          <w:sz w:val="28"/>
          <w:szCs w:val="28"/>
        </w:rPr>
        <w:t>Perceive the deeper nuances of creativity.</w:t>
      </w:r>
    </w:p>
    <w:p w:rsidR="00622F6E" w:rsidRPr="00622F6E" w:rsidRDefault="00622F6E" w:rsidP="00622F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Arial"/>
          <w:color w:val="777777"/>
          <w:sz w:val="28"/>
          <w:szCs w:val="28"/>
        </w:rPr>
      </w:pPr>
      <w:r w:rsidRPr="00622F6E">
        <w:rPr>
          <w:rFonts w:ascii="Cambria" w:eastAsia="Times New Roman" w:hAnsi="Cambria" w:cs="Arial"/>
          <w:color w:val="0000FF"/>
          <w:sz w:val="28"/>
          <w:szCs w:val="28"/>
        </w:rPr>
        <w:t>Understand the connotations of poetic language.</w:t>
      </w:r>
    </w:p>
    <w:p w:rsidR="00622F6E" w:rsidRPr="00622F6E" w:rsidRDefault="00622F6E" w:rsidP="00622F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Arial"/>
          <w:color w:val="777777"/>
          <w:sz w:val="28"/>
          <w:szCs w:val="28"/>
        </w:rPr>
      </w:pPr>
      <w:r w:rsidRPr="00622F6E">
        <w:rPr>
          <w:rFonts w:ascii="Cambria" w:eastAsia="Times New Roman" w:hAnsi="Cambria" w:cs="Arial"/>
          <w:color w:val="0000FF"/>
          <w:sz w:val="28"/>
          <w:szCs w:val="28"/>
        </w:rPr>
        <w:t>Understand problems in establishing social relationships under changed environment</w:t>
      </w:r>
    </w:p>
    <w:p w:rsidR="00622F6E" w:rsidRPr="00622F6E" w:rsidRDefault="00622F6E" w:rsidP="00622F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Arial"/>
          <w:color w:val="777777"/>
          <w:sz w:val="28"/>
          <w:szCs w:val="28"/>
        </w:rPr>
      </w:pPr>
      <w:r w:rsidRPr="00622F6E">
        <w:rPr>
          <w:rFonts w:ascii="Cambria" w:eastAsia="Times New Roman" w:hAnsi="Cambria" w:cs="Arial"/>
          <w:color w:val="0000FF"/>
          <w:sz w:val="28"/>
          <w:szCs w:val="28"/>
        </w:rPr>
        <w:t>Perceive the nuances in translating a story/ poem/ drama - regarding culture, settings, language etc.</w:t>
      </w:r>
    </w:p>
    <w:p w:rsidR="00622F6E" w:rsidRPr="00622F6E" w:rsidRDefault="00622F6E" w:rsidP="00622F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Arial"/>
          <w:color w:val="777777"/>
          <w:sz w:val="28"/>
          <w:szCs w:val="28"/>
        </w:rPr>
      </w:pPr>
      <w:r w:rsidRPr="00622F6E">
        <w:rPr>
          <w:rFonts w:ascii="Cambria" w:eastAsia="Times New Roman" w:hAnsi="Cambria" w:cs="Arial"/>
          <w:color w:val="0000FF"/>
          <w:sz w:val="28"/>
          <w:szCs w:val="28"/>
        </w:rPr>
        <w:t>Enhance conversational skills by observing the professional interviews.</w:t>
      </w:r>
    </w:p>
    <w:p w:rsidR="00622F6E" w:rsidRPr="00622F6E" w:rsidRDefault="00622F6E" w:rsidP="00622F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Arial"/>
          <w:color w:val="777777"/>
          <w:sz w:val="28"/>
          <w:szCs w:val="28"/>
        </w:rPr>
      </w:pPr>
      <w:r w:rsidRPr="00622F6E">
        <w:rPr>
          <w:rFonts w:ascii="Cambria" w:eastAsia="Times New Roman" w:hAnsi="Cambria" w:cs="Arial"/>
          <w:color w:val="0000FF"/>
          <w:sz w:val="28"/>
          <w:szCs w:val="28"/>
        </w:rPr>
        <w:t>Confidently use the tools of communication skills.</w:t>
      </w:r>
    </w:p>
    <w:p w:rsidR="00622F6E" w:rsidRPr="00622F6E" w:rsidRDefault="00622F6E" w:rsidP="00622F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Arial"/>
          <w:color w:val="777777"/>
          <w:sz w:val="28"/>
          <w:szCs w:val="28"/>
        </w:rPr>
      </w:pPr>
      <w:r w:rsidRPr="00622F6E">
        <w:rPr>
          <w:rFonts w:ascii="Cambria" w:eastAsia="Times New Roman" w:hAnsi="Cambria" w:cs="Arial"/>
          <w:color w:val="0000FF"/>
          <w:sz w:val="28"/>
          <w:szCs w:val="28"/>
        </w:rPr>
        <w:t>Acquire ability to use soft skills in professional and daily life.</w:t>
      </w:r>
    </w:p>
    <w:p w:rsidR="00622F6E" w:rsidRPr="00622F6E" w:rsidRDefault="00622F6E" w:rsidP="00622F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Arial"/>
          <w:color w:val="777777"/>
          <w:sz w:val="28"/>
          <w:szCs w:val="28"/>
        </w:rPr>
      </w:pPr>
      <w:r w:rsidRPr="00622F6E">
        <w:rPr>
          <w:rFonts w:ascii="Cambria" w:eastAsia="Times New Roman" w:hAnsi="Cambria" w:cs="Arial"/>
          <w:color w:val="0000FF"/>
          <w:sz w:val="28"/>
          <w:szCs w:val="28"/>
        </w:rPr>
        <w:t>Improve pronunciation and accent, conversational skills, speaking skills with reference to debates, seminars, group discussions, presentation skills role plays etc.</w:t>
      </w:r>
    </w:p>
    <w:p w:rsidR="004F3273" w:rsidRPr="00622F6E" w:rsidRDefault="00622F6E">
      <w:pPr>
        <w:rPr>
          <w:rFonts w:ascii="Cambria" w:hAnsi="Cambria"/>
          <w:sz w:val="28"/>
          <w:szCs w:val="28"/>
        </w:rPr>
      </w:pPr>
    </w:p>
    <w:sectPr w:rsidR="004F3273" w:rsidRPr="00622F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407C7"/>
    <w:multiLevelType w:val="multilevel"/>
    <w:tmpl w:val="40B4A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6E"/>
    <w:rsid w:val="004C7BD9"/>
    <w:rsid w:val="00622F6E"/>
    <w:rsid w:val="00C9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22F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22F6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622F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22F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22F6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622F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</cp:revision>
  <dcterms:created xsi:type="dcterms:W3CDTF">2022-10-07T13:06:00Z</dcterms:created>
  <dcterms:modified xsi:type="dcterms:W3CDTF">2022-10-07T13:07:00Z</dcterms:modified>
</cp:coreProperties>
</file>